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C3F4" w14:textId="04EF3310" w:rsidR="0062608B" w:rsidRPr="0062608B" w:rsidRDefault="0062608B" w:rsidP="0062608B">
      <w:pPr>
        <w:spacing w:after="0"/>
        <w:jc w:val="right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tr-T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tr-TR"/>
        </w:rPr>
        <w:t>EK – C/1</w:t>
      </w:r>
    </w:p>
    <w:p w14:paraId="2D124727" w14:textId="2C2FE50D" w:rsidR="0062608B" w:rsidRDefault="0062608B" w:rsidP="00CF4707">
      <w:pPr>
        <w:spacing w:after="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tr-T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tr-TR"/>
        </w:rPr>
        <w:t>HEDEF PAZAR MATRİSİ</w:t>
      </w:r>
      <w:r w:rsidR="004E0B4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tr-TR"/>
        </w:rPr>
        <w:t>*</w:t>
      </w:r>
    </w:p>
    <w:p w14:paraId="52394520" w14:textId="77777777" w:rsidR="0062608B" w:rsidRDefault="0062608B" w:rsidP="00CF4707">
      <w:pPr>
        <w:spacing w:after="0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tr-TR"/>
        </w:rPr>
      </w:pPr>
    </w:p>
    <w:p w14:paraId="0B68A476" w14:textId="77777777" w:rsidR="00CF4707" w:rsidRPr="00CC3F5B" w:rsidRDefault="00CF4707" w:rsidP="00CF4707">
      <w:pPr>
        <w:spacing w:after="0"/>
        <w:jc w:val="center"/>
        <w:rPr>
          <w:rFonts w:ascii="Calibri" w:eastAsia="Times New Roman" w:hAnsi="Calibri" w:cs="Calibri"/>
          <w:i/>
          <w:iCs/>
          <w:color w:val="000000" w:themeColor="text1"/>
          <w:sz w:val="28"/>
          <w:szCs w:val="28"/>
          <w:lang w:eastAsia="tr-TR"/>
        </w:rPr>
      </w:pPr>
      <w:r w:rsidRPr="00CC3F5B">
        <w:rPr>
          <w:rFonts w:ascii="Calibri" w:eastAsia="Times New Roman" w:hAnsi="Calibri" w:cs="Calibri"/>
          <w:i/>
          <w:iCs/>
          <w:color w:val="000000" w:themeColor="text1"/>
          <w:sz w:val="28"/>
          <w:szCs w:val="28"/>
          <w:lang w:eastAsia="tr-TR"/>
        </w:rPr>
        <w:t>(</w:t>
      </w:r>
      <w:r>
        <w:rPr>
          <w:rFonts w:ascii="Calibri" w:eastAsia="Times New Roman" w:hAnsi="Calibri" w:cs="Calibri"/>
          <w:i/>
          <w:iCs/>
          <w:color w:val="000000" w:themeColor="text1"/>
          <w:sz w:val="28"/>
          <w:szCs w:val="28"/>
          <w:lang w:eastAsia="tr-TR"/>
        </w:rPr>
        <w:t>Güncel verilerden faydalanılarak doldurulacaktır.)</w:t>
      </w:r>
    </w:p>
    <w:p w14:paraId="487A0720" w14:textId="77777777" w:rsidR="00CF4707" w:rsidRPr="00235A61" w:rsidRDefault="00CF4707" w:rsidP="00CF4707">
      <w:pPr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56"/>
        <w:gridCol w:w="1890"/>
        <w:gridCol w:w="1277"/>
        <w:gridCol w:w="1274"/>
        <w:gridCol w:w="1277"/>
        <w:gridCol w:w="1277"/>
        <w:gridCol w:w="1277"/>
        <w:gridCol w:w="1557"/>
        <w:gridCol w:w="1560"/>
        <w:gridCol w:w="1274"/>
        <w:gridCol w:w="1213"/>
      </w:tblGrid>
      <w:tr w:rsidR="0062608B" w:rsidRPr="00274D52" w14:paraId="6E14884A" w14:textId="77777777" w:rsidTr="0062608B">
        <w:trPr>
          <w:cantSplit/>
          <w:trHeight w:val="1743"/>
          <w:tblHeader/>
        </w:trPr>
        <w:tc>
          <w:tcPr>
            <w:tcW w:w="148" w:type="pct"/>
            <w:shd w:val="clear" w:color="000000" w:fill="E0EBF8"/>
            <w:vAlign w:val="center"/>
          </w:tcPr>
          <w:p w14:paraId="0C7042AD" w14:textId="77777777" w:rsidR="00CF4707" w:rsidRPr="00152BC3" w:rsidRDefault="00CF4707" w:rsidP="00F07E8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343" w:type="pct"/>
            <w:shd w:val="clear" w:color="000000" w:fill="E0EBF8"/>
            <w:vAlign w:val="center"/>
            <w:hideMark/>
          </w:tcPr>
          <w:p w14:paraId="49BA977A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Sektör</w:t>
            </w:r>
          </w:p>
        </w:tc>
        <w:tc>
          <w:tcPr>
            <w:tcW w:w="614" w:type="pct"/>
            <w:shd w:val="clear" w:color="000000" w:fill="E0EBF8"/>
            <w:vAlign w:val="center"/>
            <w:hideMark/>
          </w:tcPr>
          <w:p w14:paraId="1651F8BE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GTİP</w:t>
            </w:r>
          </w:p>
        </w:tc>
        <w:tc>
          <w:tcPr>
            <w:tcW w:w="415" w:type="pct"/>
            <w:shd w:val="clear" w:color="auto" w:fill="E0EBF8"/>
            <w:vAlign w:val="center"/>
            <w:hideMark/>
          </w:tcPr>
          <w:p w14:paraId="61C04732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Potansiyel Ürün</w:t>
            </w:r>
          </w:p>
        </w:tc>
        <w:tc>
          <w:tcPr>
            <w:tcW w:w="414" w:type="pct"/>
            <w:shd w:val="clear" w:color="000000" w:fill="E0EBF8"/>
            <w:vAlign w:val="center"/>
            <w:hideMark/>
          </w:tcPr>
          <w:p w14:paraId="28782F85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Ülkenin Dünyadan İthalatı (milyon dolar)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shd w:val="clear" w:color="auto" w:fill="E0EBF8"/>
            <w:vAlign w:val="center"/>
          </w:tcPr>
          <w:p w14:paraId="25C3B971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Ülkenin Türkiye'den İthalatı (milyon dolar)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415" w:type="pct"/>
            <w:shd w:val="clear" w:color="000000" w:fill="E0EBF8"/>
            <w:vAlign w:val="center"/>
            <w:hideMark/>
          </w:tcPr>
          <w:p w14:paraId="60ADD966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Dünyaya İhracatımız (milyon dolar)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415" w:type="pct"/>
            <w:shd w:val="clear" w:color="000000" w:fill="E0EBF8"/>
            <w:vAlign w:val="center"/>
            <w:hideMark/>
          </w:tcPr>
          <w:p w14:paraId="087A047C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Dünya İthalatında Ülkenin Payı (%)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506" w:type="pct"/>
            <w:shd w:val="clear" w:color="000000" w:fill="E0EBF8"/>
            <w:vAlign w:val="center"/>
            <w:hideMark/>
          </w:tcPr>
          <w:p w14:paraId="52D6CA99" w14:textId="77777777" w:rsidR="0062608B" w:rsidRDefault="00CF4707" w:rsidP="006260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Ülkeye İhracatımızdaki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Bir Önceki Yıla Göre 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Değişim </w:t>
            </w:r>
            <w:proofErr w:type="spellStart"/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Değişim</w:t>
            </w:r>
            <w:proofErr w:type="spellEnd"/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(%)  </w:t>
            </w:r>
          </w:p>
          <w:p w14:paraId="4C0AC823" w14:textId="5C520D58" w:rsidR="00CF4707" w:rsidRPr="00152BC3" w:rsidRDefault="00CF4707" w:rsidP="006260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–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507" w:type="pct"/>
            <w:shd w:val="clear" w:color="000000" w:fill="E0EBF8"/>
            <w:vAlign w:val="center"/>
            <w:hideMark/>
          </w:tcPr>
          <w:p w14:paraId="6865B4D0" w14:textId="77777777" w:rsidR="0062608B" w:rsidRDefault="00CF4707" w:rsidP="006260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Ülkenin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ünyadan İthalatındaki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Bir Önceki Yıla Göre 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Değişim (%) </w:t>
            </w:r>
          </w:p>
          <w:p w14:paraId="54ACBE4E" w14:textId="3C5D7531" w:rsidR="00CF4707" w:rsidRPr="00152BC3" w:rsidRDefault="00CF4707" w:rsidP="006260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–</w:t>
            </w: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000000" w:fill="E0EBF8"/>
            <w:vAlign w:val="center"/>
            <w:hideMark/>
          </w:tcPr>
          <w:p w14:paraId="020D9D24" w14:textId="77777777" w:rsidR="00CF4707" w:rsidRPr="00152BC3" w:rsidRDefault="00CF4707" w:rsidP="00F07E8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Ülkenin İthalatında İlk 5 Ülke ve Pazar Payları (%)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394" w:type="pct"/>
            <w:shd w:val="clear" w:color="000000" w:fill="E0EBF8"/>
            <w:vAlign w:val="center"/>
            <w:hideMark/>
          </w:tcPr>
          <w:p w14:paraId="6B0D4E86" w14:textId="77777777" w:rsidR="0062608B" w:rsidRDefault="00CF4707" w:rsidP="006260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Gümrük Vergisi Oranları </w:t>
            </w:r>
          </w:p>
          <w:p w14:paraId="5F5229A5" w14:textId="267B80EA" w:rsidR="00CF4707" w:rsidRPr="00152BC3" w:rsidRDefault="00CF4707" w:rsidP="006260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2B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(% ortalama) </w:t>
            </w:r>
          </w:p>
        </w:tc>
      </w:tr>
      <w:tr w:rsidR="0062608B" w:rsidRPr="00274D52" w14:paraId="5A990B4E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24BD7E90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14:paraId="14AD2193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50EDADE9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935B59C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2C850614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0646F008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6A73104F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5B45A9BF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1A8DF8AE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5389DB1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6AA6DDD1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1E987A50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5AE07A30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3C538AAD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14:paraId="6BFBD26E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36C4C005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507559C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756C1AAF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F48A3AF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0BC5102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37C8ACD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1BE5A27B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53971183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6587BDB5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2385B0E8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3AEC70C9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70BC6F55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14:paraId="0807FF4D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35D9E458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0319E6BA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13B5307C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2911C065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290EA7C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24742E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72DE67F0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5946621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7C2DE897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0840D9B4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0AEDD8FE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1BAF90CF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14:paraId="39531B1C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4443C6B5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772AD6CE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417FA0DC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584AF3DC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E7A13E4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C59EAEB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60961216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7840B23A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65024BE9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242718C4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07FFDF92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61AA4E2E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14:paraId="5D86269B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7E83F7B9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27C3783C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10E84B60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AA0507B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33C57C6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2D001FA5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78CAD92D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18FA8431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5DAE148E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7A5773BC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33D11D5B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7E30A9A5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14:paraId="2BE91554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27E4110F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736F223F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0981B4C4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500069A4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AE19963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7BC63883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7E72F9B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1BE2D2B3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67B9E22F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61271803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1DF84D44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786005F8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14:paraId="16D1FA1A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1074666E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5C8A392A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3DBFEABB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069CE60C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C32133B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818931A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21D0300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4ACF3F61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0BBF46FB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4412BD63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5ECE6848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59B8FC6C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43" w:type="pct"/>
            <w:shd w:val="clear" w:color="auto" w:fill="auto"/>
          </w:tcPr>
          <w:p w14:paraId="28B8A975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4F49A866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57CE220D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19FD3420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21C57C94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0490226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7BE4311C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7C3D000C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4B37B662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335CA857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04B2EA2D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638E4DB5" w14:textId="77777777" w:rsidTr="0062608B">
        <w:trPr>
          <w:cantSplit/>
          <w:trHeight w:val="195"/>
        </w:trPr>
        <w:tc>
          <w:tcPr>
            <w:tcW w:w="148" w:type="pct"/>
            <w:shd w:val="clear" w:color="auto" w:fill="auto"/>
            <w:vAlign w:val="center"/>
          </w:tcPr>
          <w:p w14:paraId="2F838B3E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3" w:type="pct"/>
            <w:shd w:val="clear" w:color="auto" w:fill="auto"/>
          </w:tcPr>
          <w:p w14:paraId="64819161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59B3177E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6993422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7E71E3C0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723B3010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63AFC4A1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69174734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3D137340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2E394487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6606C68F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2CFC3BC9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608B" w:rsidRPr="00274D52" w14:paraId="1FBF09BA" w14:textId="77777777" w:rsidTr="0062608B">
        <w:trPr>
          <w:cantSplit/>
          <w:trHeight w:val="210"/>
        </w:trPr>
        <w:tc>
          <w:tcPr>
            <w:tcW w:w="148" w:type="pct"/>
            <w:shd w:val="clear" w:color="auto" w:fill="auto"/>
            <w:vAlign w:val="center"/>
          </w:tcPr>
          <w:p w14:paraId="654801BA" w14:textId="77777777" w:rsidR="00CF4707" w:rsidRPr="00274D52" w:rsidRDefault="00CF4707" w:rsidP="00F07E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D5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43" w:type="pct"/>
            <w:shd w:val="clear" w:color="auto" w:fill="auto"/>
          </w:tcPr>
          <w:p w14:paraId="167728C5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14:paraId="7463CC21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339B0187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5C96757A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1325B692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28D9AC13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14:paraId="41AB0EBF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14:paraId="5A6197EB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14:paraId="6D0DE6BD" w14:textId="77777777" w:rsidR="00CF4707" w:rsidRDefault="00CF4707" w:rsidP="00F07E8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4959CEBB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155CAF55" w14:textId="77777777" w:rsidR="00CF4707" w:rsidRDefault="00CF4707" w:rsidP="00F07E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47C1FC" w14:textId="1AF43B47" w:rsidR="004F7D0A" w:rsidRDefault="004E0B4A" w:rsidP="000E3A6A">
      <w:r>
        <w:t>*Proje gurubunda yer alan firmaların 6’lı GTİP seviyesinde ürünleri tespit edilerek ülke bazında hazırlanacaktır.</w:t>
      </w:r>
    </w:p>
    <w:sectPr w:rsidR="004F7D0A" w:rsidSect="006044D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C145" w14:textId="77777777" w:rsidR="0011475A" w:rsidRDefault="0011475A" w:rsidP="00B50C58">
      <w:pPr>
        <w:spacing w:after="0" w:line="240" w:lineRule="auto"/>
      </w:pPr>
      <w:r>
        <w:separator/>
      </w:r>
    </w:p>
  </w:endnote>
  <w:endnote w:type="continuationSeparator" w:id="0">
    <w:p w14:paraId="3FF1210F" w14:textId="77777777" w:rsidR="0011475A" w:rsidRDefault="0011475A" w:rsidP="00B5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color w:val="A6A6A6" w:themeColor="background1" w:themeShade="A6"/>
      </w:rPr>
      <w:id w:val="2617278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80984B" w14:textId="77777777" w:rsidR="006C01DA" w:rsidRPr="006C01DA" w:rsidRDefault="00CF4707">
            <w:pPr>
              <w:pStyle w:val="AltBilgi"/>
              <w:jc w:val="right"/>
              <w:rPr>
                <w:rFonts w:cstheme="minorHAnsi"/>
                <w:bCs/>
                <w:color w:val="A6A6A6" w:themeColor="background1" w:themeShade="A6"/>
              </w:rPr>
            </w:pPr>
            <w:r w:rsidRPr="006C01DA">
              <w:rPr>
                <w:rFonts w:cstheme="minorHAnsi"/>
                <w:color w:val="A6A6A6" w:themeColor="background1" w:themeShade="A6"/>
              </w:rPr>
              <w:t xml:space="preserve"> </w:t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fldChar w:fldCharType="begin"/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instrText>PAGE</w:instrText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fldChar w:fldCharType="separate"/>
            </w:r>
            <w:r>
              <w:rPr>
                <w:rFonts w:cstheme="minorHAnsi"/>
                <w:bCs/>
                <w:noProof/>
                <w:color w:val="A6A6A6" w:themeColor="background1" w:themeShade="A6"/>
              </w:rPr>
              <w:t>2</w:t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fldChar w:fldCharType="end"/>
            </w:r>
            <w:r w:rsidRPr="006C01DA">
              <w:rPr>
                <w:rFonts w:cstheme="minorHAnsi"/>
                <w:color w:val="A6A6A6" w:themeColor="background1" w:themeShade="A6"/>
              </w:rPr>
              <w:t xml:space="preserve"> / </w:t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fldChar w:fldCharType="begin"/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instrText>NUMPAGES</w:instrText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fldChar w:fldCharType="separate"/>
            </w:r>
            <w:r>
              <w:rPr>
                <w:rFonts w:cstheme="minorHAnsi"/>
                <w:bCs/>
                <w:noProof/>
                <w:color w:val="A6A6A6" w:themeColor="background1" w:themeShade="A6"/>
              </w:rPr>
              <w:t>2</w:t>
            </w:r>
            <w:r w:rsidRPr="006C01DA">
              <w:rPr>
                <w:rFonts w:cstheme="minorHAnsi"/>
                <w:bCs/>
                <w:color w:val="A6A6A6" w:themeColor="background1" w:themeShade="A6"/>
              </w:rPr>
              <w:fldChar w:fldCharType="end"/>
            </w:r>
          </w:p>
          <w:p w14:paraId="305F22E1" w14:textId="77777777" w:rsidR="00272363" w:rsidRPr="006C01DA" w:rsidRDefault="00CF4707" w:rsidP="006C01DA">
            <w:pPr>
              <w:pStyle w:val="AltBilgi"/>
              <w:spacing w:before="60"/>
              <w:ind w:right="360"/>
              <w:jc w:val="center"/>
              <w:rPr>
                <w:rFonts w:cstheme="minorHAnsi"/>
                <w:color w:val="A6A6A6" w:themeColor="background1" w:themeShade="A6"/>
              </w:rPr>
            </w:pPr>
            <w:r w:rsidRPr="006C01DA">
              <w:rPr>
                <w:rFonts w:cstheme="minorHAnsi"/>
                <w:color w:val="A6A6A6" w:themeColor="background1" w:themeShade="A6"/>
              </w:rPr>
              <w:t xml:space="preserve">T.C. Ticaret Bakanlığı, </w:t>
            </w:r>
            <w:r w:rsidRPr="006C01DA">
              <w:rPr>
                <w:rFonts w:cstheme="minorHAnsi"/>
                <w:noProof/>
                <w:color w:val="A6A6A6" w:themeColor="background1" w:themeShade="A6"/>
              </w:rPr>
              <w:t>202</w:t>
            </w:r>
            <w:r>
              <w:rPr>
                <w:rFonts w:cstheme="minorHAnsi"/>
                <w:noProof/>
                <w:color w:val="A6A6A6" w:themeColor="background1" w:themeShade="A6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EA96" w14:textId="77777777" w:rsidR="0011475A" w:rsidRDefault="0011475A" w:rsidP="00B50C58">
      <w:pPr>
        <w:spacing w:after="0" w:line="240" w:lineRule="auto"/>
      </w:pPr>
      <w:r>
        <w:separator/>
      </w:r>
    </w:p>
  </w:footnote>
  <w:footnote w:type="continuationSeparator" w:id="0">
    <w:p w14:paraId="568C29AA" w14:textId="77777777" w:rsidR="0011475A" w:rsidRDefault="0011475A" w:rsidP="00B5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54D"/>
    <w:multiLevelType w:val="hybridMultilevel"/>
    <w:tmpl w:val="C3D66E64"/>
    <w:lvl w:ilvl="0" w:tplc="991082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6F4273"/>
    <w:multiLevelType w:val="hybridMultilevel"/>
    <w:tmpl w:val="1FB26C3A"/>
    <w:lvl w:ilvl="0" w:tplc="7534C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07"/>
    <w:rsid w:val="000E3A6A"/>
    <w:rsid w:val="0011475A"/>
    <w:rsid w:val="004E0B4A"/>
    <w:rsid w:val="004F7D0A"/>
    <w:rsid w:val="0062608B"/>
    <w:rsid w:val="00B50C58"/>
    <w:rsid w:val="00C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36F52"/>
  <w15:chartTrackingRefBased/>
  <w15:docId w15:val="{EC697E3F-C892-459B-AC1B-57E210E6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F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4707"/>
  </w:style>
  <w:style w:type="paragraph" w:styleId="ListeParagraf">
    <w:name w:val="List Paragraph"/>
    <w:basedOn w:val="Normal"/>
    <w:uiPriority w:val="34"/>
    <w:qFormat/>
    <w:rsid w:val="004E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682</Characters>
  <Application>Microsoft Office Word</Application>
  <DocSecurity>0</DocSecurity>
  <Lines>5</Lines>
  <Paragraphs>1</Paragraphs>
  <ScaleCrop>false</ScaleCrop>
  <Company>T.C. Ticaret Bakanligi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Tekin</dc:creator>
  <cp:keywords/>
  <dc:description/>
  <cp:lastModifiedBy>Hilal Tekin</cp:lastModifiedBy>
  <cp:revision>4</cp:revision>
  <dcterms:created xsi:type="dcterms:W3CDTF">2024-12-26T08:54:00Z</dcterms:created>
  <dcterms:modified xsi:type="dcterms:W3CDTF">2024-12-26T14:18:00Z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datetime=2024-12-26T08:58:41.112Z</vt:lpwstr>
  </property>
</Properties>
</file>